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27" w:rsidRPr="00BB5027" w:rsidRDefault="00BB5027" w:rsidP="00BB502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 </w:t>
      </w:r>
      <w:bookmarkStart w:id="0" w:name="_GoBack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ПРАВА ТА ОБОВ’ЯЗКИ СТОРІН</w:t>
      </w:r>
      <w:bookmarkEnd w:id="0"/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1.1. Право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обов’язки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1.1.1.</w:t>
      </w:r>
      <w:r w:rsidRPr="00BB5027">
        <w:rPr>
          <w:rFonts w:ascii="Arial" w:eastAsia="Times New Roman" w:hAnsi="Arial" w:cs="Arial"/>
          <w:b/>
          <w:bCs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Споживач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має</w:t>
      </w:r>
      <w:proofErr w:type="spellEnd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 xml:space="preserve"> право: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1.отримувати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природний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зазначених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цьому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Договорі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2.отримувати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всю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стосовно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його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прав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послуг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надаються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ціну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газу, порядок оплати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спожитий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природний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газ, 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також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передбачену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3.отримувати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показання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власного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4.звертатися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вирішення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будь-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яких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питань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пов’язаних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виконанням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цього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5.вимагати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проведення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розрахункових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та/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або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оскаржувати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їх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установленому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порядку;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6.провести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звіряння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фактичних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розрахунків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підписанням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Акту;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7.змінити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діючого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повідомлення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це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останнього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термін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не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менше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ніж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15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календарних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днів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здійсненні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остаточного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розрахунку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діючим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дотримання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всіх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правил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зміни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8.оскаржувати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будь-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які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несанкціоновані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неправомірні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дії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порушують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права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брати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участь 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розгляді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скарг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визначених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нормативно-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правовими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актами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1.1.1.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9.мати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права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передбачені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нормативно-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правовими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актами і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Договором.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1.1.2.</w:t>
      </w:r>
      <w:r w:rsidRPr="00BB5027">
        <w:rPr>
          <w:rFonts w:ascii="Arial" w:eastAsia="Times New Roman" w:hAnsi="Arial" w:cs="Arial"/>
          <w:b/>
          <w:bCs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Споживач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зобов’язується</w:t>
      </w:r>
      <w:proofErr w:type="spellEnd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: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1.забезпечувати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своєчасну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оплату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поставленого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згідно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умовами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цього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2.укласти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установленому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порядку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Договір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розподілу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з Оператором ГРМ;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3.укласти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установленому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порядку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Договір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транспортування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з Оператором ГТС 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випадку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підключення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об’єкта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газотранспортної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системи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4.не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допускати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несанкціонованого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відбору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газу;</w:t>
      </w:r>
    </w:p>
    <w:p w:rsidR="00BB5027" w:rsidRPr="00BB5027" w:rsidRDefault="00BB5027" w:rsidP="00BB5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br w:type="textWrapping" w:clear="all"/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lastRenderedPageBreak/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5.змінювати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Правил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газу, у тому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числі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остаточного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розрахунку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6.своєчасно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повідомляти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всі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зміни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щодо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персоніфікації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7.безперешкодно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допускати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свою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територію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об’єкти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приміщення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де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розташовані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вузли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обліку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прилади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обліку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лічильники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тощо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представників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Оператора ГТС та ГРМ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звіряння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показників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фактично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використаних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та/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або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відключення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/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обмеження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газопостачання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Договору та чинного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8.проводити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вимогу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звіряння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фактично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використаних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пред’являти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вимогу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перевірки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правильності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оплати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відповідності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записів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у них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показанням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лічильника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>1.1.2.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9.виконувати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обов’язки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покладені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та/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або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Договором.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 Права і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обов'язки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1.2.1.</w:t>
      </w:r>
      <w:r w:rsidRPr="00BB5027">
        <w:rPr>
          <w:rFonts w:ascii="Arial" w:eastAsia="Times New Roman" w:hAnsi="Arial" w:cs="Arial"/>
          <w:b/>
          <w:bCs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Постачальник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має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 </w:t>
      </w:r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право: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1.2.1.1.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отримувати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оплату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поставлений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природний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умов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1.2.1.2.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ініціювати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припинення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gram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 порядку</w:t>
      </w:r>
      <w:proofErr w:type="gram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визначених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1.2.1.3.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безперешкодний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доступ до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комерційних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вузлів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обліку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встановлені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об'єктах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фактичних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відключення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/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обмеження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газопостачання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відповідно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Договору та чинного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1.2.1.4.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проводити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разом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Споживачем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звіряння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фактично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використаних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1.2.1.5.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повну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і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достовірну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щодо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режимів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</w:rPr>
      </w:pPr>
      <w:r w:rsidRPr="00BB5027">
        <w:rPr>
          <w:rFonts w:ascii="Arial" w:eastAsia="Times New Roman" w:hAnsi="Arial" w:cs="Arial"/>
          <w:sz w:val="23"/>
          <w:szCs w:val="23"/>
        </w:rPr>
        <w:t xml:space="preserve">1.2.1.6.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отримувати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відшкодування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збитків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від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завдані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Постачальнику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у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зв’язку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з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невиконанням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або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неналежним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виконанням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Споживачем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своїх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зобов’язань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перед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Постачальником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відповідно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до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умов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цього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Договору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та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чинного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</w:rPr>
        <w:t>законодавства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1.2.1.7.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мати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права,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передбачені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нормативно-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правовими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актами і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Договором.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1.2.2.</w:t>
      </w:r>
      <w:r w:rsidRPr="00BB5027">
        <w:rPr>
          <w:rFonts w:ascii="Arial" w:eastAsia="Times New Roman" w:hAnsi="Arial" w:cs="Arial"/>
          <w:b/>
          <w:bCs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Постачальник</w:t>
      </w:r>
      <w:proofErr w:type="spellEnd"/>
      <w:r w:rsidRPr="00BB5027">
        <w:rPr>
          <w:rFonts w:ascii="Arial" w:eastAsia="Times New Roman" w:hAnsi="Arial" w:cs="Arial"/>
          <w:sz w:val="23"/>
          <w:szCs w:val="23"/>
        </w:rPr>
        <w:t> </w:t>
      </w:r>
      <w:proofErr w:type="spellStart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зобов’язується</w:t>
      </w:r>
      <w:proofErr w:type="spellEnd"/>
      <w:r w:rsidRPr="00BB5027">
        <w:rPr>
          <w:rFonts w:ascii="Arial" w:eastAsia="Times New Roman" w:hAnsi="Arial" w:cs="Arial"/>
          <w:b/>
          <w:bCs/>
          <w:sz w:val="23"/>
          <w:szCs w:val="23"/>
          <w:lang w:val="ru-RU"/>
        </w:rPr>
        <w:t>: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lastRenderedPageBreak/>
        <w:t xml:space="preserve">1.2.2.1.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природний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та в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обсягах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визначених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Договором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дотримання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Споживачем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дисципліни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відбору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та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розрахунків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нього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1.2.2.2.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подавати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Оператору ГТС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всі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необхідні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документи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підтвердження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необхідного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виконав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свої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обов’язки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перед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для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замовлення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необхідного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обсягу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природного газу;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1.2.2.3.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надавати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інформацію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про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умови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постачання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ціну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порядок оплати за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спожитий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природний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газ, про право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вільно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обирати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вимагається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нормативно-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правовими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актами;</w:t>
      </w:r>
    </w:p>
    <w:p w:rsidR="00BB5027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1.2.2.4.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забезпечувати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конфіденційність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даних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,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що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були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надані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Споживачем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;</w:t>
      </w:r>
    </w:p>
    <w:p w:rsidR="002E235F" w:rsidRPr="00BB5027" w:rsidRDefault="00BB5027" w:rsidP="00BB5027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23"/>
          <w:szCs w:val="23"/>
          <w:lang w:val="ru-RU"/>
        </w:rPr>
      </w:pPr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1.2.2.5.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виконувати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інші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обов’язки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покладені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на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Постачальника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чинним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законодавством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 xml:space="preserve"> </w:t>
      </w:r>
      <w:proofErr w:type="spellStart"/>
      <w:r w:rsidRPr="00BB5027">
        <w:rPr>
          <w:rFonts w:ascii="Arial" w:eastAsia="Times New Roman" w:hAnsi="Arial" w:cs="Arial"/>
          <w:sz w:val="23"/>
          <w:szCs w:val="23"/>
          <w:lang w:val="ru-RU"/>
        </w:rPr>
        <w:t>України</w:t>
      </w:r>
      <w:proofErr w:type="spellEnd"/>
      <w:r w:rsidRPr="00BB5027">
        <w:rPr>
          <w:rFonts w:ascii="Arial" w:eastAsia="Times New Roman" w:hAnsi="Arial" w:cs="Arial"/>
          <w:sz w:val="23"/>
          <w:szCs w:val="23"/>
          <w:lang w:val="ru-RU"/>
        </w:rPr>
        <w:t>.</w:t>
      </w:r>
    </w:p>
    <w:sectPr w:rsidR="002E235F" w:rsidRPr="00BB50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27"/>
    <w:rsid w:val="007232E9"/>
    <w:rsid w:val="00BB5027"/>
    <w:rsid w:val="00FC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C3EE"/>
  <w15:chartTrackingRefBased/>
  <w15:docId w15:val="{ED939E3C-A457-4340-ABDF-9A9967CC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50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2018-09-29T11:39:00Z</dcterms:created>
  <dcterms:modified xsi:type="dcterms:W3CDTF">2018-09-29T11:40:00Z</dcterms:modified>
</cp:coreProperties>
</file>